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C66DE" w14:textId="3AFEC11C" w:rsidR="00E41B3D" w:rsidRPr="008D4BDB" w:rsidRDefault="008D4BDB">
      <w:pPr>
        <w:rPr>
          <w:u w:val="single"/>
          <w:lang w:val="en-US"/>
        </w:rPr>
      </w:pPr>
      <w:r w:rsidRPr="008D4BDB">
        <w:rPr>
          <w:u w:val="single"/>
          <w:lang w:val="en-US"/>
        </w:rPr>
        <w:t xml:space="preserve">EM26 GS </w:t>
      </w:r>
      <w:proofErr w:type="spellStart"/>
      <w:r w:rsidRPr="008D4BDB">
        <w:rPr>
          <w:u w:val="single"/>
          <w:lang w:val="en-US"/>
        </w:rPr>
        <w:t>M</w:t>
      </w:r>
      <w:r w:rsidRPr="008D4BDB">
        <w:rPr>
          <w:u w:val="single"/>
          <w:lang w:val="en-US"/>
        </w:rPr>
        <w:t>i</w:t>
      </w:r>
      <w:r w:rsidRPr="008D4BDB">
        <w:rPr>
          <w:u w:val="single"/>
          <w:lang w:val="en-US"/>
        </w:rPr>
        <w:t>ribel</w:t>
      </w:r>
      <w:proofErr w:type="spellEnd"/>
      <w:r w:rsidRPr="008D4BDB">
        <w:rPr>
          <w:u w:val="single"/>
          <w:lang w:val="en-US"/>
        </w:rPr>
        <w:t xml:space="preserve"> DESIGN </w:t>
      </w:r>
      <w:proofErr w:type="gramStart"/>
      <w:r w:rsidRPr="008D4BDB">
        <w:rPr>
          <w:u w:val="single"/>
          <w:lang w:val="en-US"/>
        </w:rPr>
        <w:t>ARCHI</w:t>
      </w:r>
      <w:r w:rsidRPr="008D4BDB">
        <w:rPr>
          <w:u w:val="single"/>
          <w:lang w:val="en-US"/>
        </w:rPr>
        <w:t> :</w:t>
      </w:r>
      <w:proofErr w:type="gramEnd"/>
    </w:p>
    <w:p w14:paraId="08182579" w14:textId="7648270C" w:rsidR="004C0BCF" w:rsidRDefault="004C0BCF" w:rsidP="004C0BCF">
      <w:pPr>
        <w:jc w:val="both"/>
      </w:pPr>
      <w:r w:rsidRPr="008D4BDB">
        <w:t xml:space="preserve">Le bâtiment se caractérise par son architecture empruntée à la volumétrie des fermes et anciens séchoirs. </w:t>
      </w:r>
      <w:r w:rsidRPr="004C0BCF">
        <w:t>Il se compose d'une école maternelle, d'un accueil, d'une cantine et des bureaux administratifs au rez</w:t>
      </w:r>
      <w:r>
        <w:t>-</w:t>
      </w:r>
      <w:r w:rsidRPr="004C0BCF">
        <w:t>de</w:t>
      </w:r>
      <w:r>
        <w:t>-</w:t>
      </w:r>
      <w:r w:rsidRPr="004C0BCF">
        <w:t>chaussée. L'école primaire occupe l'étage principal. La façade Sud du bâtiment accueille les espaces de vie afin de bénéficier des apports solaires passifs. En parallèle, les salles de repos et les bureaux, situées en façade Nord, assurent le rôle de tampon thermique.</w:t>
      </w:r>
    </w:p>
    <w:p w14:paraId="65767B10" w14:textId="60FB9EB7" w:rsidR="008D4BDB" w:rsidRPr="004C0BCF" w:rsidRDefault="004C0BCF" w:rsidP="004C0BCF">
      <w:pPr>
        <w:jc w:val="both"/>
      </w:pPr>
      <w:r>
        <w:t>Une des caractéristiques fortes du projet est l’utilisation généralisée de matériaux biosourcés et géosourcés en cohérence avec la demande exprimée par le maître d’ouvrage.</w:t>
      </w:r>
    </w:p>
    <w:p w14:paraId="427567DF" w14:textId="0A2DF3D3" w:rsidR="004C0BCF" w:rsidRDefault="004C0BCF" w:rsidP="004C0BCF">
      <w:pPr>
        <w:jc w:val="both"/>
      </w:pPr>
      <w:r w:rsidRPr="004C0BCF">
        <w:t>La structure du bâtiment associe une structure principale en ossature bois isolée avec de la paille, une façade en pisé isolée avec de la fibre de bois et une partie en béton. En parallèle, les murs intérieurs en terre crue (pisé) confèrent un confort thermique et hygrométrique au bâtiment.</w:t>
      </w:r>
    </w:p>
    <w:p w14:paraId="44F7E27D" w14:textId="2FE520B6" w:rsidR="004C0BCF" w:rsidRPr="004C0BCF" w:rsidRDefault="004C0BCF" w:rsidP="004C0BCF">
      <w:pPr>
        <w:jc w:val="both"/>
      </w:pPr>
      <w:r>
        <w:t>L’ensemble de ces choix constructifs apporte une ambiance saine, naturelle et confortable au bâtiment.</w:t>
      </w:r>
    </w:p>
    <w:sectPr w:rsidR="004C0BCF" w:rsidRPr="004C0B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27"/>
    <w:rsid w:val="004C0BCF"/>
    <w:rsid w:val="00732427"/>
    <w:rsid w:val="008D4BDB"/>
    <w:rsid w:val="00E41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C8DB"/>
  <w15:chartTrackingRefBased/>
  <w15:docId w15:val="{943431C1-CF58-4F9A-834E-DCBEE9A8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C0BC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12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166</Words>
  <Characters>914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 BALLET</dc:creator>
  <cp:keywords/>
  <dc:description/>
  <cp:lastModifiedBy>Laure BALLET</cp:lastModifiedBy>
  <cp:revision>2</cp:revision>
  <dcterms:created xsi:type="dcterms:W3CDTF">2023-08-07T10:06:00Z</dcterms:created>
  <dcterms:modified xsi:type="dcterms:W3CDTF">2023-08-07T10:25:00Z</dcterms:modified>
</cp:coreProperties>
</file>